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7A" w:rsidRDefault="004D3C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Etika ismertető</w:t>
      </w:r>
      <w:proofErr w:type="gramEnd"/>
    </w:p>
    <w:p w:rsidR="004D3C82" w:rsidRDefault="004D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heti egy órában, a hittan órákkal egy időben történik.</w:t>
      </w:r>
    </w:p>
    <w:p w:rsidR="004D3C82" w:rsidRDefault="004D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tananyag által érintett legfontosabb témakörök: </w:t>
      </w:r>
    </w:p>
    <w:p w:rsidR="004D3C82" w:rsidRDefault="004D3C82" w:rsidP="004D3C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család, személyes kapcsolatok,</w:t>
      </w:r>
      <w:r w:rsidR="009D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2" w:rsidRDefault="004D3C82" w:rsidP="004D3C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közösségeink,</w:t>
      </w:r>
    </w:p>
    <w:p w:rsidR="004D3C82" w:rsidRDefault="004D3C82" w:rsidP="004D3C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társadalmi szerepek, folyamatok,</w:t>
      </w:r>
    </w:p>
    <w:p w:rsidR="004D3C82" w:rsidRDefault="004D3C82" w:rsidP="004D3C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környezettudatos, felelős gondolkodás,</w:t>
      </w:r>
    </w:p>
    <w:p w:rsidR="004D3C82" w:rsidRDefault="004D3C82" w:rsidP="004D3C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hazaszeretet, helyünk a világban,</w:t>
      </w:r>
    </w:p>
    <w:p w:rsidR="004D3C82" w:rsidRDefault="004D3C82" w:rsidP="004D3C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nemzetiségek, vallások,</w:t>
      </w:r>
    </w:p>
    <w:p w:rsidR="004D3C82" w:rsidRDefault="004D3C82" w:rsidP="004D3C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digitális világ, világháló szerepe az életünkben, média és hatásai.</w:t>
      </w:r>
    </w:p>
    <w:p w:rsidR="004D3C82" w:rsidRDefault="00733159" w:rsidP="00A41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12E">
        <w:rPr>
          <w:rFonts w:ascii="Times New Roman" w:hAnsi="Times New Roman" w:cs="Times New Roman"/>
          <w:sz w:val="24"/>
          <w:szCs w:val="24"/>
        </w:rPr>
        <w:tab/>
      </w:r>
      <w:r w:rsidR="004D3C82">
        <w:rPr>
          <w:rFonts w:ascii="Times New Roman" w:hAnsi="Times New Roman" w:cs="Times New Roman"/>
          <w:sz w:val="24"/>
          <w:szCs w:val="24"/>
        </w:rPr>
        <w:t xml:space="preserve">A témakörök áttekintése évfolyamonként az életkori sajátosságoknak megfelelően spirálisan bővül, így egyre nagyobb rálátást kapnak a gyerekek a különböző </w:t>
      </w:r>
      <w:r>
        <w:rPr>
          <w:rFonts w:ascii="Times New Roman" w:hAnsi="Times New Roman" w:cs="Times New Roman"/>
          <w:sz w:val="24"/>
          <w:szCs w:val="24"/>
        </w:rPr>
        <w:t>témakörökre.</w:t>
      </w:r>
      <w:r w:rsidR="009B1E67">
        <w:rPr>
          <w:rFonts w:ascii="Times New Roman" w:hAnsi="Times New Roman" w:cs="Times New Roman"/>
          <w:sz w:val="24"/>
          <w:szCs w:val="24"/>
        </w:rPr>
        <w:t xml:space="preserve"> Az eltérő </w:t>
      </w:r>
      <w:r w:rsidR="00C7694D">
        <w:rPr>
          <w:rFonts w:ascii="Times New Roman" w:hAnsi="Times New Roman" w:cs="Times New Roman"/>
          <w:sz w:val="24"/>
          <w:szCs w:val="24"/>
        </w:rPr>
        <w:t>szemszögből történő megközelítések segítik a gyer</w:t>
      </w:r>
      <w:r w:rsidR="00CA6643">
        <w:rPr>
          <w:rFonts w:ascii="Times New Roman" w:hAnsi="Times New Roman" w:cs="Times New Roman"/>
          <w:sz w:val="24"/>
          <w:szCs w:val="24"/>
        </w:rPr>
        <w:t>ekek empatikus, együttműködési képességeinek fejlődését. Közösen keresünk magyarázatot a társadalmi folyamatok összefüggéseire, különböző viselkedések kiváltó okaira, konfliktusok megoldási lehetőségeire.</w:t>
      </w:r>
    </w:p>
    <w:p w:rsidR="00C7694D" w:rsidRDefault="00733159" w:rsidP="00A41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1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tananyag </w:t>
      </w:r>
      <w:proofErr w:type="gramStart"/>
      <w:r>
        <w:rPr>
          <w:rFonts w:ascii="Times New Roman" w:hAnsi="Times New Roman" w:cs="Times New Roman"/>
          <w:sz w:val="24"/>
          <w:szCs w:val="24"/>
        </w:rPr>
        <w:t>feldolgozásában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tankönyvben szereplő szemelvények, versek, játékos feladatok, rajzos ábrák segítenek, inspirációt adnak a közös gondolkodásra. A csapatépítő és szituációs játékok gyakorisága </w:t>
      </w:r>
      <w:r w:rsidR="00CA6643">
        <w:rPr>
          <w:rFonts w:ascii="Times New Roman" w:hAnsi="Times New Roman" w:cs="Times New Roman"/>
          <w:sz w:val="24"/>
          <w:szCs w:val="24"/>
        </w:rPr>
        <w:t>teszi változatossá a tanórákat.</w:t>
      </w:r>
    </w:p>
    <w:p w:rsidR="00733159" w:rsidRPr="004D3C82" w:rsidRDefault="00733159" w:rsidP="00A41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etika óra egy igazi beszélgetős „lelkizős” óra. A gyerekeknek alkalmuk van a személyes tapasztalata</w:t>
      </w:r>
      <w:r w:rsidR="00C7694D">
        <w:rPr>
          <w:rFonts w:ascii="Times New Roman" w:hAnsi="Times New Roman" w:cs="Times New Roman"/>
          <w:sz w:val="24"/>
          <w:szCs w:val="24"/>
        </w:rPr>
        <w:t>ikat megosztani, érzelmeikről beszélni, társaik érzéseivel, élményeivel megismerkedni.</w:t>
      </w:r>
    </w:p>
    <w:sectPr w:rsidR="00733159" w:rsidRPr="004D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1805"/>
    <w:multiLevelType w:val="hybridMultilevel"/>
    <w:tmpl w:val="71343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82"/>
    <w:rsid w:val="004D3C82"/>
    <w:rsid w:val="005E0A7A"/>
    <w:rsid w:val="00733159"/>
    <w:rsid w:val="009B1E67"/>
    <w:rsid w:val="009D0339"/>
    <w:rsid w:val="00A4112E"/>
    <w:rsid w:val="00C7694D"/>
    <w:rsid w:val="00CA6643"/>
    <w:rsid w:val="00E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Hajnalka</dc:creator>
  <cp:lastModifiedBy>Windows-felhasználó</cp:lastModifiedBy>
  <cp:revision>2</cp:revision>
  <dcterms:created xsi:type="dcterms:W3CDTF">2021-03-19T09:24:00Z</dcterms:created>
  <dcterms:modified xsi:type="dcterms:W3CDTF">2021-03-19T09:24:00Z</dcterms:modified>
</cp:coreProperties>
</file>